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4FEE" w14:textId="1A1BA53A" w:rsidR="00FC7B5B" w:rsidRPr="00402CDF" w:rsidRDefault="00000000" w:rsidP="00402CDF">
      <w:pPr>
        <w:spacing w:after="0" w:line="240" w:lineRule="auto"/>
        <w:ind w:left="-90" w:right="90" w:hanging="18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402CDF">
        <w:rPr>
          <w:rFonts w:ascii="Arial" w:eastAsia="Arial" w:hAnsi="Arial" w:cs="Arial"/>
          <w:b/>
          <w:color w:val="000000"/>
          <w:sz w:val="40"/>
          <w:szCs w:val="40"/>
        </w:rPr>
        <w:t>Virginia Society of Radiologic Technologists</w:t>
      </w:r>
    </w:p>
    <w:p w14:paraId="76161175" w14:textId="5757FB3B" w:rsidR="00FC7B5B" w:rsidRDefault="00402CDF" w:rsidP="00402CDF">
      <w:pPr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B4A9B9" wp14:editId="161720FD">
            <wp:simplePos x="0" y="0"/>
            <wp:positionH relativeFrom="column">
              <wp:posOffset>2438400</wp:posOffset>
            </wp:positionH>
            <wp:positionV relativeFrom="paragraph">
              <wp:posOffset>243205</wp:posOffset>
            </wp:positionV>
            <wp:extent cx="1892935" cy="751840"/>
            <wp:effectExtent l="0" t="0" r="0" b="0"/>
            <wp:wrapSquare wrapText="bothSides"/>
            <wp:docPr id="7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b/>
          <w:color w:val="000000"/>
          <w:sz w:val="32"/>
          <w:szCs w:val="32"/>
        </w:rPr>
        <w:t>National Radiologic Technology Week Webinar</w:t>
      </w:r>
    </w:p>
    <w:p w14:paraId="2EA5EE9F" w14:textId="654DF241" w:rsidR="00FC7B5B" w:rsidRDefault="00402CDF" w:rsidP="00402CDF">
      <w:pPr>
        <w:tabs>
          <w:tab w:val="left" w:pos="7980"/>
        </w:tabs>
        <w:spacing w:before="23" w:after="0" w:line="240" w:lineRule="auto"/>
        <w:ind w:left="2880" w:right="3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  </w:t>
      </w:r>
      <w:r w:rsidR="00000000">
        <w:rPr>
          <w:rFonts w:ascii="Arial" w:eastAsia="Arial" w:hAnsi="Arial" w:cs="Arial"/>
          <w:b/>
          <w:color w:val="000000"/>
          <w:sz w:val="44"/>
          <w:szCs w:val="44"/>
        </w:rPr>
        <w:t>November 11, 2023</w:t>
      </w:r>
    </w:p>
    <w:p w14:paraId="2EC02194" w14:textId="77777777" w:rsidR="00FC7B5B" w:rsidRDefault="00000000">
      <w:pPr>
        <w:spacing w:before="2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This meeting is being held virtually and you must register prior to attending, www.vsrt.org </w:t>
      </w:r>
    </w:p>
    <w:tbl>
      <w:tblPr>
        <w:tblStyle w:val="a"/>
        <w:tblW w:w="11087" w:type="dxa"/>
        <w:tblLayout w:type="fixed"/>
        <w:tblLook w:val="0400" w:firstRow="0" w:lastRow="0" w:firstColumn="0" w:lastColumn="0" w:noHBand="0" w:noVBand="1"/>
      </w:tblPr>
      <w:tblGrid>
        <w:gridCol w:w="2330"/>
        <w:gridCol w:w="8757"/>
      </w:tblGrid>
      <w:tr w:rsidR="00FC7B5B" w14:paraId="6944F419" w14:textId="77777777" w:rsidTr="00DB7DD7">
        <w:trPr>
          <w:trHeight w:val="119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001D" w14:textId="77777777" w:rsidR="00FC7B5B" w:rsidRDefault="0000000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9:00 AM - 10:00 AM 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C823" w14:textId="60A32555" w:rsidR="00FC7B5B" w:rsidRPr="00402CDF" w:rsidRDefault="00000000" w:rsidP="00402CDF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B777FB">
              <w:rPr>
                <w:rFonts w:ascii="Arial Black" w:eastAsia="Arial Black" w:hAnsi="Arial Black" w:cs="Arial Black"/>
                <w:sz w:val="24"/>
                <w:szCs w:val="24"/>
              </w:rPr>
              <w:t>“Hazards of Healthcare: Dealing with Violence”</w:t>
            </w:r>
          </w:p>
          <w:p w14:paraId="05830846" w14:textId="390414B2" w:rsidR="00FC7B5B" w:rsidRDefault="00000000" w:rsidP="00402CDF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 w:rsidRPr="00B777FB">
              <w:rPr>
                <w:rFonts w:ascii="Arial" w:eastAsia="Arial" w:hAnsi="Arial" w:cs="Arial"/>
                <w:sz w:val="24"/>
                <w:szCs w:val="24"/>
              </w:rPr>
              <w:t>Janet Akers-Mon</w:t>
            </w:r>
            <w:r w:rsidRPr="00B777FB">
              <w:rPr>
                <w:rFonts w:ascii="Arial" w:eastAsia="Arial" w:hAnsi="Arial" w:cs="Arial"/>
                <w:sz w:val="24"/>
                <w:szCs w:val="24"/>
              </w:rPr>
              <w:t>tgomery, MET, R.T. (R)(M)</w:t>
            </w:r>
          </w:p>
          <w:p w14:paraId="1166BBD8" w14:textId="77777777" w:rsidR="00B01AAC" w:rsidRPr="00402CDF" w:rsidRDefault="00B01AAC" w:rsidP="00402CDF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  <w:p w14:paraId="16CD9E77" w14:textId="4A822F7E" w:rsidR="009F63EB" w:rsidRDefault="00B01AAC" w:rsidP="00402CD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8" w:history="1">
              <w:r w:rsidRPr="00F551D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https://us06w</w:t>
              </w:r>
              <w:r w:rsidRPr="00F551D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eb.zoom.us/j/86219474124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C7B5B" w14:paraId="0242AFD7" w14:textId="77777777" w:rsidTr="00DB7DD7">
        <w:trPr>
          <w:trHeight w:val="123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5E1E" w14:textId="77777777" w:rsidR="00FC7B5B" w:rsidRDefault="0000000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10:15 AM– 11:15 AM 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DBBB" w14:textId="6B892E3D" w:rsidR="00FC7B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0050"/>
                <w:highlight w:val="white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  <w:highlight w:val="white"/>
              </w:rPr>
              <w:t>“To 3D and Beyond”</w:t>
            </w:r>
          </w:p>
          <w:p w14:paraId="18725CAC" w14:textId="77777777" w:rsidR="00FC7B5B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Bailey Gray, R.T. (R)</w:t>
            </w:r>
          </w:p>
          <w:p w14:paraId="710BC938" w14:textId="77777777" w:rsidR="00B777FB" w:rsidRDefault="00B777F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4029609" w14:textId="08BFB9FF" w:rsidR="00B777FB" w:rsidRPr="00B777FB" w:rsidRDefault="00B77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Pr="00B777FB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https://us06web.zoom.us/j/89453598638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C7B5B" w14:paraId="5BD906F3" w14:textId="77777777" w:rsidTr="00DB7DD7">
        <w:trPr>
          <w:trHeight w:val="96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730B" w14:textId="77777777" w:rsidR="00FC7B5B" w:rsidRDefault="0000000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11:30 AM – 12:30 PM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54B5" w14:textId="7E103E77" w:rsidR="00FC7B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“Advocacy: Ring of Fire Edition, Lessons Learned in Tennessee”</w:t>
            </w:r>
          </w:p>
          <w:p w14:paraId="386D9CED" w14:textId="77777777" w:rsidR="00FC7B5B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Jennifer Thompson, Ed.D., R.T. (R)(QM)</w:t>
            </w:r>
          </w:p>
          <w:p w14:paraId="481C8A3D" w14:textId="77777777" w:rsidR="00DB7DD7" w:rsidRDefault="00DB7DD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24D5595" w14:textId="2FF16D76" w:rsidR="00DB7DD7" w:rsidRDefault="00DB7DD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10" w:history="1">
              <w:r w:rsidRPr="00F551DD">
                <w:rPr>
                  <w:rStyle w:val="Hyperlink"/>
                  <w:rFonts w:ascii="Arial" w:eastAsia="Arial" w:hAnsi="Arial" w:cs="Arial"/>
                </w:rPr>
                <w:t>https://us06web.zoom.us/j/87851916878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C7B5B" w14:paraId="4A9EC0BF" w14:textId="77777777" w:rsidTr="00DB7DD7">
        <w:trPr>
          <w:trHeight w:val="258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7F9B" w14:textId="77777777" w:rsidR="00FC7B5B" w:rsidRDefault="0000000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12:30 PM – 1:00 PM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234B" w14:textId="77777777" w:rsidR="00FC7B5B" w:rsidRDefault="0000000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 Minute – Lunch on your own</w:t>
            </w:r>
          </w:p>
        </w:tc>
      </w:tr>
      <w:tr w:rsidR="00FC7B5B" w14:paraId="01CA4CC7" w14:textId="77777777" w:rsidTr="00DB7DD7">
        <w:trPr>
          <w:trHeight w:val="960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4AAF" w14:textId="77777777" w:rsidR="00FC7B5B" w:rsidRDefault="00000000">
            <w:pPr>
              <w:spacing w:after="0" w:line="240" w:lineRule="auto"/>
              <w:ind w:left="12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1:00 PM – 2:00 PM </w:t>
            </w:r>
          </w:p>
          <w:p w14:paraId="2E1EF99C" w14:textId="77777777" w:rsidR="00FC7B5B" w:rsidRPr="00DB7DD7" w:rsidRDefault="00000000">
            <w:pPr>
              <w:spacing w:after="0" w:line="240" w:lineRule="auto"/>
              <w:ind w:left="124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7DD7">
              <w:rPr>
                <w:rFonts w:ascii="Arial" w:eastAsia="Arial" w:hAnsi="Arial" w:cs="Arial"/>
                <w:b/>
                <w:sz w:val="16"/>
                <w:szCs w:val="16"/>
              </w:rPr>
              <w:t>back up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A8FB" w14:textId="5407E539" w:rsidR="00FC7B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  <w:highlight w:val="white"/>
              </w:rPr>
              <w:t>“How Radiology Guides Forensic Nursing”</w:t>
            </w:r>
            <w:r>
              <w:rPr>
                <w:rFonts w:ascii="Arial Black" w:eastAsia="Arial Black" w:hAnsi="Arial Black" w:cs="Arial Black"/>
                <w:b/>
                <w:sz w:val="24"/>
                <w:szCs w:val="24"/>
                <w:highlight w:val="white"/>
              </w:rPr>
              <w:t xml:space="preserve"> </w:t>
            </w:r>
          </w:p>
          <w:p w14:paraId="048BCDBD" w14:textId="77777777" w:rsidR="00FC7B5B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Courtney Moss, BSN, RN</w:t>
            </w:r>
          </w:p>
          <w:p w14:paraId="2CE0D7EB" w14:textId="77777777" w:rsidR="00B777FB" w:rsidRDefault="00B777F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3926219" w14:textId="260C481C" w:rsidR="00B777FB" w:rsidRDefault="00B777F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11" w:history="1">
              <w:r w:rsidRPr="00F551DD">
                <w:rPr>
                  <w:rStyle w:val="Hyperlink"/>
                  <w:rFonts w:ascii="Arial" w:eastAsia="Arial" w:hAnsi="Arial" w:cs="Arial"/>
                </w:rPr>
                <w:t>https://us06web.zoom.us/j/82202797480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C7B5B" w14:paraId="5B9B90A5" w14:textId="77777777" w:rsidTr="00DB7DD7">
        <w:trPr>
          <w:trHeight w:val="121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0CCA" w14:textId="77777777" w:rsidR="00FC7B5B" w:rsidRDefault="0000000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2:15 PM – 3:15PM 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C72B" w14:textId="4DF195C5" w:rsidR="00FC7B5B" w:rsidRPr="00DB7DD7" w:rsidRDefault="00000000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 w:rsidRPr="00DB7DD7">
              <w:rPr>
                <w:rFonts w:ascii="Arial Black" w:eastAsia="Arial Black" w:hAnsi="Arial Black" w:cs="Arial Black"/>
                <w:sz w:val="24"/>
                <w:szCs w:val="24"/>
              </w:rPr>
              <w:t>“Professionalism and Soft Skills in Health Sciences Students”</w:t>
            </w:r>
          </w:p>
          <w:p w14:paraId="64B7C870" w14:textId="77777777" w:rsidR="00FC7B5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Therese A. Henry, MBA, MSM, R.T.(R)(M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9DBA110" w14:textId="77777777" w:rsidR="00B777FB" w:rsidRDefault="00B7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98BF8" w14:textId="2A6F3C05" w:rsidR="00B777FB" w:rsidRDefault="00B7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551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https://us06web.zoom.us/j/87126963421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B5B" w14:paraId="41D128CF" w14:textId="77777777" w:rsidTr="00DB7DD7">
        <w:trPr>
          <w:trHeight w:val="112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E4D4" w14:textId="77777777" w:rsidR="00FC7B5B" w:rsidRDefault="0000000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3:30 PM – 4:30 PM 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5158" w14:textId="332FED25" w:rsidR="00FC7B5B" w:rsidRDefault="00000000" w:rsidP="00DB7DD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sz w:val="24"/>
                <w:szCs w:val="24"/>
              </w:rPr>
              <w:t>“Isms Promote Schisms: The Brain, Bias, and Equity”</w:t>
            </w:r>
          </w:p>
          <w:p w14:paraId="4F078425" w14:textId="77777777" w:rsidR="00FC7B5B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ClauDean </w:t>
            </w:r>
            <w:proofErr w:type="spellStart"/>
            <w:r>
              <w:rPr>
                <w:rFonts w:ascii="Arial" w:eastAsia="Arial" w:hAnsi="Arial" w:cs="Arial"/>
              </w:rPr>
              <w:t>Kizart</w:t>
            </w:r>
            <w:proofErr w:type="spellEnd"/>
            <w:r>
              <w:rPr>
                <w:rFonts w:ascii="Arial" w:eastAsia="Arial" w:hAnsi="Arial" w:cs="Arial"/>
              </w:rPr>
              <w:t>, PhD</w:t>
            </w:r>
          </w:p>
          <w:p w14:paraId="3A9C8EE1" w14:textId="77777777" w:rsidR="00FC7B5B" w:rsidRDefault="00FC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55DEC" w14:textId="6D53230B" w:rsidR="00B777FB" w:rsidRDefault="00B7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F551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https://us06web.zoom.us/j/84710320855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1773A1" w14:textId="77777777" w:rsidR="00FC7B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4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The VSRT makes every effort to ensure that lectures are presented as scheduled and advertised, but    </w:t>
      </w:r>
    </w:p>
    <w:p w14:paraId="6EBBA693" w14:textId="77777777" w:rsidR="00FC7B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4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cannot be responsible for any changes beyond its control.  All sessions pending approval by the ASRT </w:t>
      </w:r>
    </w:p>
    <w:p w14:paraId="2FF2535C" w14:textId="77777777" w:rsidR="00FC7B5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40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for one (1) category “A” credit unless otherwise noted.</w:t>
      </w:r>
    </w:p>
    <w:p w14:paraId="7E74B0EF" w14:textId="77777777" w:rsidR="00FC7B5B" w:rsidRDefault="00FC7B5B"/>
    <w:sectPr w:rsidR="00FC7B5B" w:rsidSect="00402CDF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E21C" w14:textId="77777777" w:rsidR="008E1493" w:rsidRDefault="008E1493" w:rsidP="00402CDF">
      <w:pPr>
        <w:spacing w:after="0" w:line="240" w:lineRule="auto"/>
      </w:pPr>
      <w:r>
        <w:separator/>
      </w:r>
    </w:p>
  </w:endnote>
  <w:endnote w:type="continuationSeparator" w:id="0">
    <w:p w14:paraId="37FD9697" w14:textId="77777777" w:rsidR="008E1493" w:rsidRDefault="008E1493" w:rsidP="0040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0E2A" w14:textId="77777777" w:rsidR="008E1493" w:rsidRDefault="008E1493" w:rsidP="00402CDF">
      <w:pPr>
        <w:spacing w:after="0" w:line="240" w:lineRule="auto"/>
      </w:pPr>
      <w:r>
        <w:separator/>
      </w:r>
    </w:p>
  </w:footnote>
  <w:footnote w:type="continuationSeparator" w:id="0">
    <w:p w14:paraId="07264419" w14:textId="77777777" w:rsidR="008E1493" w:rsidRDefault="008E1493" w:rsidP="00402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5B"/>
    <w:rsid w:val="00402CDF"/>
    <w:rsid w:val="008E1493"/>
    <w:rsid w:val="009F63EB"/>
    <w:rsid w:val="00B01AAC"/>
    <w:rsid w:val="00B37693"/>
    <w:rsid w:val="00B777FB"/>
    <w:rsid w:val="00DB7DD7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09D3"/>
  <w15:docId w15:val="{6656169D-DD0B-49E6-9FD3-B9147BB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7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9F6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A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DF"/>
  </w:style>
  <w:style w:type="paragraph" w:styleId="Footer">
    <w:name w:val="footer"/>
    <w:basedOn w:val="Normal"/>
    <w:link w:val="FooterChar"/>
    <w:uiPriority w:val="99"/>
    <w:unhideWhenUsed/>
    <w:rsid w:val="0040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219474124" TargetMode="External"/><Relationship Id="rId13" Type="http://schemas.openxmlformats.org/officeDocument/2006/relationships/hyperlink" Target="https://us06web.zoom.us/j/847103208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06web.zoom.us/j/871269634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22027974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7851916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453598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OjU9XXX9AonKLHgj2UZ15PkX+w==">AMUW2mWyy6b8BtQj/k+7Uq+B2filbQdANh/v6Zgd2KDeaNc2SfAinXHwqvSwynmglSW5WIeVpKckL0l4LyEfK84rU7xLNzYwvYWnQzNM0FYfL4mYTYI/eJEj5q8bgB2VmsVbR8ZJtns3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Gimmi, Nicholas</dc:creator>
  <cp:lastModifiedBy>Stacy Whittington</cp:lastModifiedBy>
  <cp:revision>2</cp:revision>
  <cp:lastPrinted>2023-11-10T22:50:00Z</cp:lastPrinted>
  <dcterms:created xsi:type="dcterms:W3CDTF">2023-11-10T23:21:00Z</dcterms:created>
  <dcterms:modified xsi:type="dcterms:W3CDTF">2023-11-10T23:21:00Z</dcterms:modified>
</cp:coreProperties>
</file>